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AD150" w14:textId="77777777" w:rsidR="0081678A" w:rsidRDefault="0081678A" w:rsidP="008167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7E62CBED" wp14:editId="2F363238">
            <wp:extent cx="432000" cy="612000"/>
            <wp:effectExtent l="0" t="0" r="0" b="0"/>
            <wp:docPr id="77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6BCB883" w14:textId="77777777" w:rsidR="0081678A" w:rsidRDefault="0081678A" w:rsidP="0081678A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81678A" w14:paraId="6C225AA9" w14:textId="77777777" w:rsidTr="0000372D">
        <w:tc>
          <w:tcPr>
            <w:tcW w:w="9628" w:type="dxa"/>
          </w:tcPr>
          <w:p w14:paraId="00FF5A40" w14:textId="77777777" w:rsidR="0081678A" w:rsidRDefault="0081678A" w:rsidP="0000372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5F3608DD" w14:textId="77777777" w:rsidR="0081678A" w:rsidRDefault="0081678A" w:rsidP="0000372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14:paraId="36FEE84B" w14:textId="77777777" w:rsidR="0081678A" w:rsidRDefault="0081678A" w:rsidP="0000372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  <w:tr w:rsidR="0081678A" w14:paraId="12340BAD" w14:textId="77777777" w:rsidTr="0000372D">
        <w:tc>
          <w:tcPr>
            <w:tcW w:w="9628" w:type="dxa"/>
          </w:tcPr>
          <w:p w14:paraId="7CFD084A" w14:textId="77777777" w:rsidR="0081678A" w:rsidRPr="006F548B" w:rsidRDefault="0081678A" w:rsidP="0000372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678A" w14:paraId="219D70A7" w14:textId="77777777" w:rsidTr="0000372D">
        <w:trPr>
          <w:trHeight w:val="354"/>
        </w:trPr>
        <w:tc>
          <w:tcPr>
            <w:tcW w:w="9628" w:type="dxa"/>
          </w:tcPr>
          <w:p w14:paraId="190B51D0" w14:textId="77777777" w:rsidR="0081678A" w:rsidRDefault="0081678A" w:rsidP="0081678A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РІШЕННЯ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№ 181</w:t>
            </w:r>
          </w:p>
          <w:p w14:paraId="71B0AB02" w14:textId="084F948B" w:rsidR="0081678A" w:rsidRPr="0081678A" w:rsidRDefault="0081678A" w:rsidP="0081678A">
            <w:pPr>
              <w:tabs>
                <w:tab w:val="left" w:pos="90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81678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від  16 квітня 2026 року</w:t>
            </w:r>
          </w:p>
        </w:tc>
      </w:tr>
    </w:tbl>
    <w:p w14:paraId="4308CF98" w14:textId="77777777" w:rsidR="0081678A" w:rsidRPr="006F548B" w:rsidRDefault="0081678A" w:rsidP="0081678A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533CEA7" w14:textId="24FB51A9" w:rsidR="0081678A" w:rsidRPr="0081678A" w:rsidRDefault="0081678A" w:rsidP="0081678A">
      <w:pPr>
        <w:jc w:val="both"/>
        <w:rPr>
          <w:rFonts w:ascii="Times New Roman" w:hAnsi="Times New Roman" w:cs="Times New Roman"/>
        </w:rPr>
      </w:pPr>
      <w:bookmarkStart w:id="0" w:name="_Hlk198562258"/>
      <w:bookmarkStart w:id="1" w:name="_Hlk216081474"/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кошторисної частини  проектної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документації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за робочим проектом 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«</w:t>
      </w:r>
      <w:bookmarkStart w:id="2" w:name="_Hlk225847479"/>
      <w:bookmarkStart w:id="3" w:name="_Hlk216082390"/>
      <w:bookmarkEnd w:id="0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Експлуатаційне утримання автомобільних доріг загального користування місцевого значення, вулиць і доріг комунальної власності в населених пунктах , а саме: Поточний ремонт дорожнього покриття по </w:t>
      </w:r>
      <w:proofErr w:type="spellStart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вул.Радісна</w:t>
      </w:r>
      <w:proofErr w:type="spellEnd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вул.Зернова</w:t>
      </w:r>
      <w:proofErr w:type="spellEnd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від </w:t>
      </w:r>
      <w:proofErr w:type="spellStart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вул.Соборна</w:t>
      </w:r>
      <w:proofErr w:type="spellEnd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в селі Нова </w:t>
      </w:r>
      <w:proofErr w:type="spellStart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Дофінівка</w:t>
      </w:r>
      <w:proofErr w:type="spellEnd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Одеського району Одеської області</w:t>
      </w:r>
      <w:bookmarkEnd w:id="2"/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»</w:t>
      </w:r>
      <w:bookmarkEnd w:id="1"/>
      <w:bookmarkEnd w:id="3"/>
    </w:p>
    <w:p w14:paraId="3F8BCE2F" w14:textId="343061CC" w:rsidR="0081678A" w:rsidRPr="00CB6116" w:rsidRDefault="0081678A" w:rsidP="008167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Розглянувши звернення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правління капітального будівництва Фонтанської сільської ради, щодо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затвердження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кошторисної частини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bookmarkStart w:id="4" w:name="_Hlk216173829"/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проектно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ї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документації за робочим проектом  «</w:t>
      </w:r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Експлуатаційне утримання автомобільних доріг загального користування місцевого значення, вулиць і доріг комунальної власності в населених пунктах , а саме: Поточний ремонт дорожнього покриття по </w:t>
      </w:r>
      <w:proofErr w:type="spellStart"/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вул.Радісна</w:t>
      </w:r>
      <w:proofErr w:type="spellEnd"/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до </w:t>
      </w:r>
      <w:proofErr w:type="spellStart"/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вул.Зернова</w:t>
      </w:r>
      <w:proofErr w:type="spellEnd"/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від </w:t>
      </w:r>
      <w:proofErr w:type="spellStart"/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вул.Соборна</w:t>
      </w:r>
      <w:proofErr w:type="spellEnd"/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селі Нова </w:t>
      </w:r>
      <w:proofErr w:type="spellStart"/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Дофінівка</w:t>
      </w:r>
      <w:proofErr w:type="spellEnd"/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Одеського району Одеської області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»</w:t>
      </w:r>
      <w:bookmarkEnd w:id="4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відповідно до Порядку затвердження проектів будівництва і проведення їх експертизи, затвердженого Постановою Кабінету Міністрів України  11 травня 2011 р. № 560, керуючись ст.59 Закону України «Про місцеве самоврядування в Україні», виконавчий комітет Фонтанської сільської ради Одеського району Одеської області,</w:t>
      </w:r>
    </w:p>
    <w:p w14:paraId="7171C207" w14:textId="77777777" w:rsidR="0081678A" w:rsidRPr="004A14A9" w:rsidRDefault="0081678A" w:rsidP="008167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42D8865" w14:textId="77777777" w:rsidR="0081678A" w:rsidRDefault="0081678A" w:rsidP="008167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ВИРІШИВ:</w:t>
      </w:r>
    </w:p>
    <w:p w14:paraId="51D65C4A" w14:textId="77777777" w:rsidR="0081678A" w:rsidRPr="00EF7EB1" w:rsidRDefault="0081678A" w:rsidP="008167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79F554E" w14:textId="77777777" w:rsidR="0081678A" w:rsidRPr="00661DE3" w:rsidRDefault="0081678A" w:rsidP="008167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Затвердити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кошторисну частину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проектн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ої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документаці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ї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за робочим проектом 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</w:t>
      </w:r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Експлуатаційне утримання автомобільних доріг загального користування місцевого значення, вулиць і доріг комунальної власності в населених пунктах , а саме: Поточний ремонт дорожнього покриття по </w:t>
      </w:r>
      <w:proofErr w:type="spellStart"/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вул.Радісна</w:t>
      </w:r>
      <w:proofErr w:type="spellEnd"/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до </w:t>
      </w:r>
      <w:proofErr w:type="spellStart"/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вул.Зернова</w:t>
      </w:r>
      <w:proofErr w:type="spellEnd"/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від </w:t>
      </w:r>
      <w:proofErr w:type="spellStart"/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вул.Соборна</w:t>
      </w:r>
      <w:proofErr w:type="spellEnd"/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селі Нова </w:t>
      </w:r>
      <w:proofErr w:type="spellStart"/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Дофінівка</w:t>
      </w:r>
      <w:proofErr w:type="spellEnd"/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Одеського району Одеської області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суму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1 125,320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тис.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ивень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(Один   мільйон двісті сто двадцять п’ять тисяч триста двадцять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гривень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), </w:t>
      </w:r>
      <w:r w:rsidRPr="00002635">
        <w:rPr>
          <w:rFonts w:ascii="Times New Roman" w:hAnsi="Times New Roman" w:cs="Times New Roman"/>
          <w:sz w:val="28"/>
          <w:szCs w:val="28"/>
        </w:rPr>
        <w:t xml:space="preserve">у тому числі:             </w:t>
      </w:r>
    </w:p>
    <w:p w14:paraId="269863AF" w14:textId="77777777" w:rsidR="0081678A" w:rsidRPr="00002635" w:rsidRDefault="0081678A" w:rsidP="0081678A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002635">
        <w:rPr>
          <w:rFonts w:ascii="Times New Roman" w:hAnsi="Times New Roman" w:cs="Times New Roman"/>
          <w:sz w:val="28"/>
          <w:szCs w:val="28"/>
        </w:rPr>
        <w:t xml:space="preserve">- будівельні роботи: </w:t>
      </w:r>
      <w:r>
        <w:rPr>
          <w:rFonts w:ascii="Times New Roman" w:hAnsi="Times New Roman" w:cs="Times New Roman"/>
          <w:sz w:val="28"/>
          <w:szCs w:val="28"/>
        </w:rPr>
        <w:t xml:space="preserve">877,386 </w:t>
      </w:r>
      <w:r w:rsidRPr="00002635">
        <w:rPr>
          <w:rFonts w:ascii="Times New Roman" w:hAnsi="Times New Roman" w:cs="Times New Roman"/>
          <w:kern w:val="0"/>
          <w:sz w:val="28"/>
          <w:szCs w:val="28"/>
          <w14:ligatures w14:val="none"/>
        </w:rPr>
        <w:t>тис.</w:t>
      </w:r>
      <w:r w:rsidRPr="00002635">
        <w:rPr>
          <w:rFonts w:ascii="Times New Roman" w:hAnsi="Times New Roman" w:cs="Times New Roman"/>
          <w:sz w:val="28"/>
          <w:szCs w:val="28"/>
        </w:rPr>
        <w:t xml:space="preserve"> гривень;</w:t>
      </w:r>
    </w:p>
    <w:p w14:paraId="6EB28F23" w14:textId="3F24995D" w:rsidR="0081678A" w:rsidRPr="00EF7EB1" w:rsidRDefault="0081678A" w:rsidP="008167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635">
        <w:rPr>
          <w:rFonts w:ascii="Times New Roman" w:hAnsi="Times New Roman" w:cs="Times New Roman"/>
          <w:sz w:val="28"/>
          <w:szCs w:val="28"/>
        </w:rPr>
        <w:t xml:space="preserve">- інші витрати: </w:t>
      </w:r>
      <w:r>
        <w:rPr>
          <w:rFonts w:ascii="Times New Roman" w:hAnsi="Times New Roman" w:cs="Times New Roman"/>
          <w:sz w:val="28"/>
          <w:szCs w:val="28"/>
        </w:rPr>
        <w:t>247,934</w:t>
      </w:r>
      <w:r w:rsidRPr="00002635">
        <w:rPr>
          <w:rFonts w:ascii="Times New Roman" w:hAnsi="Times New Roman" w:cs="Times New Roman"/>
          <w:sz w:val="28"/>
          <w:szCs w:val="28"/>
        </w:rPr>
        <w:t xml:space="preserve"> тис. гривень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32A2734" w14:textId="77777777" w:rsidR="0081678A" w:rsidRDefault="0081678A" w:rsidP="008167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Контроль за виконанням цього рішення  покласти на заступника  сільського голови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Фатенкова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Є.О.</w:t>
      </w:r>
    </w:p>
    <w:p w14:paraId="2D6F9169" w14:textId="77777777" w:rsidR="0081678A" w:rsidRDefault="0081678A" w:rsidP="008167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A6FE534" w14:textId="57F3CC57" w:rsidR="0081678A" w:rsidRPr="0081678A" w:rsidRDefault="0081678A" w:rsidP="008167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proofErr w:type="spellStart"/>
      <w:r w:rsidRPr="0081678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В.о.сільського</w:t>
      </w:r>
      <w:proofErr w:type="spellEnd"/>
      <w:r w:rsidRPr="0081678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голови                                                     Андрій </w:t>
      </w:r>
      <w:proofErr w:type="spellStart"/>
      <w:r w:rsidRPr="0081678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Серебрій</w:t>
      </w:r>
      <w:proofErr w:type="spellEnd"/>
    </w:p>
    <w:p w14:paraId="132EC88A" w14:textId="77777777" w:rsidR="0081678A" w:rsidRDefault="0081678A" w:rsidP="008167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4D01706" w14:textId="77777777" w:rsidR="0081678A" w:rsidRDefault="0081678A" w:rsidP="008167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E100032" w14:textId="77777777" w:rsidR="0081678A" w:rsidRDefault="0081678A" w:rsidP="008167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6E44ECA" w14:textId="77777777" w:rsidR="0081678A" w:rsidRDefault="0081678A" w:rsidP="008167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FAF5FF0" w14:textId="77777777" w:rsidR="0081678A" w:rsidRDefault="0081678A" w:rsidP="008167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600821C" w14:textId="77777777" w:rsidR="0081678A" w:rsidRDefault="0081678A" w:rsidP="008167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C8C32D4" w14:textId="77777777" w:rsidR="0081678A" w:rsidRDefault="0081678A" w:rsidP="008167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pPr w:leftFromText="181" w:rightFromText="181" w:tblpXSpec="center" w:tblpYSpec="top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2"/>
        <w:gridCol w:w="2400"/>
        <w:gridCol w:w="3663"/>
      </w:tblGrid>
      <w:tr w:rsidR="0081678A" w14:paraId="016A11BD" w14:textId="77777777" w:rsidTr="0000372D">
        <w:tc>
          <w:tcPr>
            <w:tcW w:w="3402" w:type="dxa"/>
          </w:tcPr>
          <w:p w14:paraId="0986D3DF" w14:textId="77777777" w:rsidR="0081678A" w:rsidRDefault="0081678A" w:rsidP="00003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ПОГОДЖЕНО</w:t>
            </w:r>
          </w:p>
          <w:p w14:paraId="147AD839" w14:textId="77777777" w:rsidR="0081678A" w:rsidRDefault="0081678A" w:rsidP="00003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14:paraId="47C5BDC0" w14:textId="77777777" w:rsidR="0081678A" w:rsidRDefault="0081678A" w:rsidP="00003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16" w:type="dxa"/>
          </w:tcPr>
          <w:p w14:paraId="080D4DB0" w14:textId="77777777" w:rsidR="0081678A" w:rsidRDefault="0081678A" w:rsidP="00003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1678A" w14:paraId="642522C4" w14:textId="77777777" w:rsidTr="0000372D">
        <w:tc>
          <w:tcPr>
            <w:tcW w:w="3402" w:type="dxa"/>
          </w:tcPr>
          <w:p w14:paraId="5D3726FF" w14:textId="77777777" w:rsidR="0081678A" w:rsidRPr="002D4F7B" w:rsidRDefault="0081678A" w:rsidP="0000372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</w:t>
            </w: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аступник </w:t>
            </w:r>
          </w:p>
          <w:p w14:paraId="27DFEC57" w14:textId="77777777" w:rsidR="0081678A" w:rsidRPr="002D4F7B" w:rsidRDefault="0081678A" w:rsidP="0000372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ільського голови</w:t>
            </w:r>
          </w:p>
        </w:tc>
        <w:tc>
          <w:tcPr>
            <w:tcW w:w="2410" w:type="dxa"/>
            <w:vAlign w:val="bottom"/>
          </w:tcPr>
          <w:p w14:paraId="547A9388" w14:textId="77777777" w:rsidR="0081678A" w:rsidRPr="002D4F7B" w:rsidRDefault="0081678A" w:rsidP="0000372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7D7A9EA5" w14:textId="77777777" w:rsidR="0081678A" w:rsidRPr="002D4F7B" w:rsidRDefault="0081678A" w:rsidP="0000372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Євгеній ФАТЕНКОВ</w:t>
            </w:r>
          </w:p>
        </w:tc>
      </w:tr>
      <w:tr w:rsidR="0081678A" w14:paraId="504E41F7" w14:textId="77777777" w:rsidTr="0000372D">
        <w:tc>
          <w:tcPr>
            <w:tcW w:w="3402" w:type="dxa"/>
          </w:tcPr>
          <w:p w14:paraId="7FB398BC" w14:textId="77777777" w:rsidR="0081678A" w:rsidRPr="002D4F7B" w:rsidRDefault="0081678A" w:rsidP="0000372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27F754D7" w14:textId="77777777" w:rsidR="0081678A" w:rsidRPr="002D4F7B" w:rsidRDefault="0081678A" w:rsidP="0000372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567E8F5A" w14:textId="77777777" w:rsidR="0081678A" w:rsidRPr="002D4F7B" w:rsidRDefault="0081678A" w:rsidP="0000372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1678A" w14:paraId="5FFF7E46" w14:textId="77777777" w:rsidTr="0000372D">
        <w:tc>
          <w:tcPr>
            <w:tcW w:w="3402" w:type="dxa"/>
          </w:tcPr>
          <w:p w14:paraId="65458B80" w14:textId="77777777" w:rsidR="0081678A" w:rsidRPr="002D4F7B" w:rsidRDefault="0081678A" w:rsidP="0000372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Заступник сільського голови </w:t>
            </w:r>
          </w:p>
        </w:tc>
        <w:tc>
          <w:tcPr>
            <w:tcW w:w="2410" w:type="dxa"/>
            <w:vAlign w:val="bottom"/>
          </w:tcPr>
          <w:p w14:paraId="3805A77C" w14:textId="77777777" w:rsidR="0081678A" w:rsidRPr="002D4F7B" w:rsidRDefault="0081678A" w:rsidP="0000372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4BF70ECC" w14:textId="77777777" w:rsidR="0081678A" w:rsidRPr="002D4F7B" w:rsidRDefault="0081678A" w:rsidP="0000372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Володимир КРИВОШЕЄНКО</w:t>
            </w:r>
          </w:p>
        </w:tc>
      </w:tr>
      <w:tr w:rsidR="0081678A" w14:paraId="084CF215" w14:textId="77777777" w:rsidTr="0000372D">
        <w:tc>
          <w:tcPr>
            <w:tcW w:w="3402" w:type="dxa"/>
          </w:tcPr>
          <w:p w14:paraId="679C3F49" w14:textId="77777777" w:rsidR="0081678A" w:rsidRPr="002D4F7B" w:rsidRDefault="0081678A" w:rsidP="0000372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7034B706" w14:textId="77777777" w:rsidR="0081678A" w:rsidRPr="002D4F7B" w:rsidRDefault="0081678A" w:rsidP="0000372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315E4369" w14:textId="77777777" w:rsidR="0081678A" w:rsidRPr="002D4F7B" w:rsidRDefault="0081678A" w:rsidP="0000372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1678A" w14:paraId="5AB46186" w14:textId="77777777" w:rsidTr="0000372D">
        <w:tc>
          <w:tcPr>
            <w:tcW w:w="3402" w:type="dxa"/>
          </w:tcPr>
          <w:p w14:paraId="0AEFC86E" w14:textId="77777777" w:rsidR="0081678A" w:rsidRPr="002D4F7B" w:rsidRDefault="0081678A" w:rsidP="0000372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2BE8CB4D" w14:textId="77777777" w:rsidR="0081678A" w:rsidRPr="002D4F7B" w:rsidRDefault="0081678A" w:rsidP="0000372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1CCC0A50" w14:textId="77777777" w:rsidR="0081678A" w:rsidRPr="002D4F7B" w:rsidRDefault="0081678A" w:rsidP="0000372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1678A" w14:paraId="7699FC0C" w14:textId="77777777" w:rsidTr="0000372D">
        <w:tc>
          <w:tcPr>
            <w:tcW w:w="3402" w:type="dxa"/>
          </w:tcPr>
          <w:p w14:paraId="550E2FF0" w14:textId="77777777" w:rsidR="0081678A" w:rsidRPr="002D4F7B" w:rsidRDefault="0081678A" w:rsidP="0000372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Керуючий справами </w:t>
            </w:r>
          </w:p>
          <w:p w14:paraId="1C51F75C" w14:textId="77777777" w:rsidR="0081678A" w:rsidRPr="002D4F7B" w:rsidRDefault="0081678A" w:rsidP="0000372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виконавчого комітету</w:t>
            </w:r>
          </w:p>
        </w:tc>
        <w:tc>
          <w:tcPr>
            <w:tcW w:w="2410" w:type="dxa"/>
            <w:vAlign w:val="bottom"/>
          </w:tcPr>
          <w:p w14:paraId="0F8B50DA" w14:textId="77777777" w:rsidR="0081678A" w:rsidRPr="002D4F7B" w:rsidRDefault="0081678A" w:rsidP="0000372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6EA97929" w14:textId="77777777" w:rsidR="0081678A" w:rsidRPr="002D4F7B" w:rsidRDefault="0081678A" w:rsidP="0000372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 ЩЕРБИЧ</w:t>
            </w:r>
          </w:p>
        </w:tc>
      </w:tr>
      <w:tr w:rsidR="0081678A" w14:paraId="2F315B97" w14:textId="77777777" w:rsidTr="0000372D">
        <w:tc>
          <w:tcPr>
            <w:tcW w:w="3402" w:type="dxa"/>
          </w:tcPr>
          <w:p w14:paraId="0C6756C4" w14:textId="77777777" w:rsidR="0081678A" w:rsidRPr="002D4F7B" w:rsidRDefault="0081678A" w:rsidP="0000372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73786129" w14:textId="77777777" w:rsidR="0081678A" w:rsidRPr="002D4F7B" w:rsidRDefault="0081678A" w:rsidP="0000372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6C34586E" w14:textId="77777777" w:rsidR="0081678A" w:rsidRPr="002D4F7B" w:rsidRDefault="0081678A" w:rsidP="0000372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1678A" w14:paraId="1CE96A29" w14:textId="77777777" w:rsidTr="0000372D">
        <w:tc>
          <w:tcPr>
            <w:tcW w:w="3402" w:type="dxa"/>
          </w:tcPr>
          <w:p w14:paraId="13936B6D" w14:textId="77777777" w:rsidR="0081678A" w:rsidRPr="002D4F7B" w:rsidRDefault="0081678A" w:rsidP="0000372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відділу житлово-комунального господарства, цивільного захисту та взаємодії з правоохоронними органами</w:t>
            </w:r>
          </w:p>
        </w:tc>
        <w:tc>
          <w:tcPr>
            <w:tcW w:w="2410" w:type="dxa"/>
            <w:vAlign w:val="bottom"/>
          </w:tcPr>
          <w:p w14:paraId="198CF796" w14:textId="77777777" w:rsidR="0081678A" w:rsidRPr="002D4F7B" w:rsidRDefault="0081678A" w:rsidP="0000372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5002F7CE" w14:textId="77777777" w:rsidR="0081678A" w:rsidRPr="002D4F7B" w:rsidRDefault="0081678A" w:rsidP="0000372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Олег ДМИТРІЄВ</w:t>
            </w:r>
          </w:p>
        </w:tc>
      </w:tr>
      <w:tr w:rsidR="0081678A" w14:paraId="62CB8212" w14:textId="77777777" w:rsidTr="0000372D">
        <w:tc>
          <w:tcPr>
            <w:tcW w:w="3402" w:type="dxa"/>
          </w:tcPr>
          <w:p w14:paraId="419A75F2" w14:textId="77777777" w:rsidR="0081678A" w:rsidRPr="002D4F7B" w:rsidRDefault="0081678A" w:rsidP="0000372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5DAB9097" w14:textId="77777777" w:rsidR="0081678A" w:rsidRPr="002D4F7B" w:rsidRDefault="0081678A" w:rsidP="0000372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19D6DC3B" w14:textId="77777777" w:rsidR="0081678A" w:rsidRPr="002D4F7B" w:rsidRDefault="0081678A" w:rsidP="0000372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3449E70C" w14:textId="77777777" w:rsidR="0081678A" w:rsidRPr="00002635" w:rsidRDefault="0081678A" w:rsidP="0081678A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0026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2319087" w14:textId="77777777" w:rsidR="0081678A" w:rsidRPr="00002635" w:rsidRDefault="0081678A" w:rsidP="0081678A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282445E" w14:textId="77777777" w:rsidR="0081678A" w:rsidRPr="00002635" w:rsidRDefault="0081678A" w:rsidP="0081678A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A857BE7" w14:textId="77777777" w:rsidR="0081678A" w:rsidRPr="00002635" w:rsidRDefault="0081678A" w:rsidP="0081678A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DEF17C5" w14:textId="77777777" w:rsidR="0081678A" w:rsidRPr="00002635" w:rsidRDefault="0081678A" w:rsidP="0081678A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86FCC04" w14:textId="77777777" w:rsidR="0081678A" w:rsidRPr="00002635" w:rsidRDefault="0081678A" w:rsidP="0081678A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3F27B10" w14:textId="77777777" w:rsidR="0081678A" w:rsidRPr="00002635" w:rsidRDefault="0081678A" w:rsidP="0081678A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867E4D5" w14:textId="77777777" w:rsidR="0081678A" w:rsidRPr="00002635" w:rsidRDefault="0081678A" w:rsidP="0081678A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4C2BF48" w14:textId="77777777" w:rsidR="0081678A" w:rsidRPr="00002635" w:rsidRDefault="0081678A" w:rsidP="0081678A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E310964" w14:textId="77777777" w:rsidR="0081678A" w:rsidRPr="00002635" w:rsidRDefault="0081678A" w:rsidP="0081678A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tbl>
      <w:tblPr>
        <w:tblStyle w:val="ac"/>
        <w:tblpPr w:leftFromText="181" w:rightFromText="181" w:horzAnchor="margin" w:tblpXSpec="center" w:tblpYSpec="bottom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4741"/>
        <w:gridCol w:w="3113"/>
      </w:tblGrid>
      <w:tr w:rsidR="0081678A" w14:paraId="58335D78" w14:textId="77777777" w:rsidTr="0000372D">
        <w:trPr>
          <w:trHeight w:val="455"/>
        </w:trPr>
        <w:tc>
          <w:tcPr>
            <w:tcW w:w="1501" w:type="dxa"/>
          </w:tcPr>
          <w:p w14:paraId="3A42322C" w14:textId="77777777" w:rsidR="0081678A" w:rsidRDefault="0081678A" w:rsidP="0000372D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Виконавець:</w:t>
            </w:r>
          </w:p>
        </w:tc>
        <w:tc>
          <w:tcPr>
            <w:tcW w:w="4960" w:type="dxa"/>
          </w:tcPr>
          <w:p w14:paraId="188B8ABE" w14:textId="77777777" w:rsidR="0081678A" w:rsidRPr="008B2545" w:rsidRDefault="0081678A" w:rsidP="0000372D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Максим ШПАТ</w:t>
            </w:r>
          </w:p>
        </w:tc>
        <w:tc>
          <w:tcPr>
            <w:tcW w:w="3167" w:type="dxa"/>
            <w:vAlign w:val="bottom"/>
          </w:tcPr>
          <w:p w14:paraId="3C565CD0" w14:textId="77777777" w:rsidR="0081678A" w:rsidRDefault="0081678A" w:rsidP="0000372D">
            <w:pPr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</w:tr>
      <w:tr w:rsidR="0081678A" w14:paraId="7A348CA2" w14:textId="77777777" w:rsidTr="0000372D">
        <w:tc>
          <w:tcPr>
            <w:tcW w:w="1501" w:type="dxa"/>
          </w:tcPr>
          <w:p w14:paraId="4595B07E" w14:textId="77777777" w:rsidR="0081678A" w:rsidRDefault="0081678A" w:rsidP="0000372D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Підрозділ:</w:t>
            </w:r>
          </w:p>
        </w:tc>
        <w:tc>
          <w:tcPr>
            <w:tcW w:w="4960" w:type="dxa"/>
          </w:tcPr>
          <w:p w14:paraId="1AA09AD5" w14:textId="77777777" w:rsidR="0081678A" w:rsidRDefault="0081678A" w:rsidP="0000372D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Управління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капітального будівництва</w:t>
            </w:r>
          </w:p>
        </w:tc>
        <w:tc>
          <w:tcPr>
            <w:tcW w:w="3167" w:type="dxa"/>
            <w:vAlign w:val="bottom"/>
          </w:tcPr>
          <w:p w14:paraId="1E6094AE" w14:textId="77777777" w:rsidR="0081678A" w:rsidRDefault="0081678A" w:rsidP="0000372D">
            <w:pPr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</w:tr>
    </w:tbl>
    <w:p w14:paraId="4D04103F" w14:textId="77777777" w:rsidR="0081678A" w:rsidRPr="00002635" w:rsidRDefault="0081678A" w:rsidP="0081678A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FF02238" w14:textId="77777777" w:rsidR="0081678A" w:rsidRPr="00002635" w:rsidRDefault="0081678A" w:rsidP="0081678A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A5D9650" w14:textId="77777777" w:rsidR="0081678A" w:rsidRDefault="0081678A" w:rsidP="0081678A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35C37FA" w14:textId="77777777" w:rsidR="0081678A" w:rsidRDefault="0081678A" w:rsidP="0081678A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3DC6582" w14:textId="77777777" w:rsidR="0081678A" w:rsidRDefault="0081678A" w:rsidP="0081678A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92F1774" w14:textId="77777777" w:rsidR="0081678A" w:rsidRDefault="0081678A" w:rsidP="0081678A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EA36DD8" w14:textId="77777777" w:rsidR="0081678A" w:rsidRDefault="0081678A" w:rsidP="0081678A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EB9D3DC" w14:textId="77777777" w:rsidR="0081678A" w:rsidRDefault="0081678A" w:rsidP="0081678A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A0150F9" w14:textId="77777777" w:rsidR="0081678A" w:rsidRDefault="0081678A" w:rsidP="0081678A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F8C472E" w14:textId="77777777" w:rsidR="0081678A" w:rsidRDefault="0081678A" w:rsidP="008167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4393B10A" w14:textId="77777777" w:rsidR="0081678A" w:rsidRPr="00002635" w:rsidRDefault="0081678A" w:rsidP="008167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ПОЯСНЮВАЛЬНА ЗАПИСКА</w:t>
      </w:r>
    </w:p>
    <w:p w14:paraId="13FB93E5" w14:textId="77777777" w:rsidR="0081678A" w:rsidRPr="00002635" w:rsidRDefault="0081678A" w:rsidP="0081678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356561B4" w14:textId="77777777" w:rsidR="0081678A" w:rsidRPr="00F110BD" w:rsidRDefault="0081678A" w:rsidP="0081678A">
      <w:pPr>
        <w:jc w:val="both"/>
        <w:rPr>
          <w:rFonts w:ascii="Times New Roman" w:hAnsi="Times New Roman" w:cs="Times New Roman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виконання Комплексної Програми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розвитку, будівництва, ремонту та життєзабезпечення об’єктів житлово-комунального господарства Фонтанської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сільської територіальної громади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Одеського району Одеської області на 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-20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30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роки»,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затвердженої рішенням Фонтанської сільської ради</w:t>
      </w:r>
      <w:r w:rsidRPr="00002635"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 в зв’язку з отриманням Експертно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ї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оцінки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(позитивн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щодо розгляду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кошторисної частини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проектно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ї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документації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за робочим проектом  «</w:t>
      </w:r>
      <w:r w:rsidRPr="002A5C5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Експлуатаційне утримання автомобільних доріг загального користування місцевого значення, вулиць і доріг комунальної власності в населених пунктах , а саме: Поточний ремонт дорожнього покриття по </w:t>
      </w:r>
      <w:proofErr w:type="spellStart"/>
      <w:r w:rsidRPr="002A5C5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вул.Радісна</w:t>
      </w:r>
      <w:proofErr w:type="spellEnd"/>
      <w:r w:rsidRPr="002A5C5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до </w:t>
      </w:r>
      <w:proofErr w:type="spellStart"/>
      <w:r w:rsidRPr="002A5C5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вул.Зернова</w:t>
      </w:r>
      <w:proofErr w:type="spellEnd"/>
      <w:r w:rsidRPr="002A5C5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від </w:t>
      </w:r>
      <w:proofErr w:type="spellStart"/>
      <w:r w:rsidRPr="002A5C5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вул.Соборна</w:t>
      </w:r>
      <w:proofErr w:type="spellEnd"/>
      <w:r w:rsidRPr="002A5C5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селі Нова </w:t>
      </w:r>
      <w:proofErr w:type="spellStart"/>
      <w:r w:rsidRPr="002A5C5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Дофінівка</w:t>
      </w:r>
      <w:proofErr w:type="spellEnd"/>
      <w:r w:rsidRPr="002A5C5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Одеського району Одеської області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»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»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54841 в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ід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26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03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року просимо розглянути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проект рішення  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кошторисної частини  проектної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документації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за робочим проектом 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Експлуатаційне утримання автомобільних доріг загального користування місцевого значення, вулиць і доріг комунальної власності в населених пунктах , а саме: Поточний ремонт дорожнього покриття по </w:t>
      </w:r>
      <w:proofErr w:type="spellStart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вул.Радісна</w:t>
      </w:r>
      <w:proofErr w:type="spellEnd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вул.Зернова</w:t>
      </w:r>
      <w:proofErr w:type="spellEnd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від </w:t>
      </w:r>
      <w:proofErr w:type="spellStart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вул.Соборна</w:t>
      </w:r>
      <w:proofErr w:type="spellEnd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в селі Нова </w:t>
      </w:r>
      <w:proofErr w:type="spellStart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Дофінівка</w:t>
      </w:r>
      <w:proofErr w:type="spellEnd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Одеського району Одеської області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»</w:t>
      </w:r>
    </w:p>
    <w:p w14:paraId="0D6201FF" w14:textId="77777777" w:rsidR="0081678A" w:rsidRPr="00F110BD" w:rsidRDefault="0081678A" w:rsidP="0081678A">
      <w:pPr>
        <w:jc w:val="both"/>
        <w:rPr>
          <w:rFonts w:ascii="Times New Roman" w:hAnsi="Times New Roman" w:cs="Times New Roman"/>
        </w:rPr>
      </w:pPr>
    </w:p>
    <w:p w14:paraId="03F351AE" w14:textId="77777777" w:rsidR="0081678A" w:rsidRPr="00002635" w:rsidRDefault="0081678A" w:rsidP="008167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89142F9" w14:textId="77777777" w:rsidR="0081678A" w:rsidRPr="00002635" w:rsidRDefault="0081678A" w:rsidP="008167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7C31E3A" w14:textId="77777777" w:rsidR="0081678A" w:rsidRPr="00002635" w:rsidRDefault="0081678A" w:rsidP="008167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36B73C2" w14:textId="77777777" w:rsidR="0081678A" w:rsidRPr="00002635" w:rsidRDefault="0081678A" w:rsidP="008167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C44A768" w14:textId="77777777" w:rsidR="0081678A" w:rsidRPr="00002635" w:rsidRDefault="0081678A" w:rsidP="008167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0D6F0A9" w14:textId="77777777" w:rsidR="0081678A" w:rsidRPr="00002635" w:rsidRDefault="0081678A" w:rsidP="008167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Н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ачальник управління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Максим ШПАТ</w:t>
      </w:r>
    </w:p>
    <w:p w14:paraId="10DB5FDC" w14:textId="77777777" w:rsidR="0081678A" w:rsidRPr="00002635" w:rsidRDefault="0081678A" w:rsidP="008167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</w:t>
      </w:r>
    </w:p>
    <w:p w14:paraId="4AF933F1" w14:textId="77777777" w:rsidR="0081678A" w:rsidRPr="00002635" w:rsidRDefault="0081678A" w:rsidP="008167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54A8728" w14:textId="77777777" w:rsidR="0081678A" w:rsidRPr="00002635" w:rsidRDefault="0081678A" w:rsidP="0081678A">
      <w:pPr>
        <w:spacing w:after="0" w:line="240" w:lineRule="auto"/>
      </w:pPr>
    </w:p>
    <w:p w14:paraId="272FE4DF" w14:textId="77777777" w:rsidR="0081678A" w:rsidRPr="00002635" w:rsidRDefault="0081678A" w:rsidP="0081678A">
      <w:pPr>
        <w:spacing w:after="0" w:line="240" w:lineRule="auto"/>
      </w:pPr>
    </w:p>
    <w:p w14:paraId="736C0298" w14:textId="77777777" w:rsidR="0081678A" w:rsidRPr="00002635" w:rsidRDefault="0081678A" w:rsidP="0081678A">
      <w:pPr>
        <w:spacing w:after="0" w:line="240" w:lineRule="auto"/>
      </w:pPr>
    </w:p>
    <w:p w14:paraId="11AC7B48" w14:textId="77777777" w:rsidR="0081678A" w:rsidRDefault="0081678A" w:rsidP="0081678A">
      <w:pPr>
        <w:spacing w:after="0" w:line="240" w:lineRule="auto"/>
      </w:pPr>
    </w:p>
    <w:p w14:paraId="21022897" w14:textId="77777777" w:rsidR="0081678A" w:rsidRDefault="0081678A" w:rsidP="0081678A">
      <w:pPr>
        <w:spacing w:after="0" w:line="240" w:lineRule="auto"/>
      </w:pPr>
    </w:p>
    <w:p w14:paraId="6ADBDB81" w14:textId="77777777" w:rsidR="0081678A" w:rsidRDefault="0081678A" w:rsidP="0081678A"/>
    <w:p w14:paraId="0F80DBFA" w14:textId="77777777" w:rsidR="0081678A" w:rsidRDefault="0081678A" w:rsidP="0081678A"/>
    <w:p w14:paraId="5D83BFE3" w14:textId="77777777" w:rsidR="0081678A" w:rsidRDefault="0081678A" w:rsidP="0081678A"/>
    <w:p w14:paraId="22655EE7" w14:textId="77777777" w:rsidR="0081678A" w:rsidRDefault="0081678A" w:rsidP="0081678A"/>
    <w:p w14:paraId="25F68BED" w14:textId="77777777" w:rsidR="0081678A" w:rsidRDefault="0081678A" w:rsidP="0081678A"/>
    <w:p w14:paraId="798E7FC6" w14:textId="77777777" w:rsidR="007207C7" w:rsidRDefault="007207C7"/>
    <w:sectPr w:rsidR="0072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2AD"/>
    <w:rsid w:val="001264F7"/>
    <w:rsid w:val="007207C7"/>
    <w:rsid w:val="0081678A"/>
    <w:rsid w:val="00B61111"/>
    <w:rsid w:val="00C732AD"/>
    <w:rsid w:val="00CB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AEFDC"/>
  <w15:chartTrackingRefBased/>
  <w15:docId w15:val="{FBE2F949-4D59-4706-A76E-D3A93739C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678A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C732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u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32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32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  <w:lang w:val="ru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32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lang w:val="ru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32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lang w:val="ru-U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732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lang w:val="ru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732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lang w:val="ru-U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32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lang w:val="ru-U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732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lang w:val="ru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32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732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732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732A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732A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732A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732A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732A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732A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732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UA"/>
    </w:rPr>
  </w:style>
  <w:style w:type="character" w:customStyle="1" w:styleId="a4">
    <w:name w:val="Заголовок Знак"/>
    <w:basedOn w:val="a0"/>
    <w:link w:val="a3"/>
    <w:uiPriority w:val="10"/>
    <w:rsid w:val="00C732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732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val="ru-UA"/>
    </w:rPr>
  </w:style>
  <w:style w:type="character" w:customStyle="1" w:styleId="a6">
    <w:name w:val="Подзаголовок Знак"/>
    <w:basedOn w:val="a0"/>
    <w:link w:val="a5"/>
    <w:uiPriority w:val="11"/>
    <w:rsid w:val="00C732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732AD"/>
    <w:pPr>
      <w:spacing w:before="160"/>
      <w:jc w:val="center"/>
    </w:pPr>
    <w:rPr>
      <w:i/>
      <w:iCs/>
      <w:color w:val="404040" w:themeColor="text1" w:themeTint="BF"/>
      <w:lang w:val="ru-UA"/>
    </w:rPr>
  </w:style>
  <w:style w:type="character" w:customStyle="1" w:styleId="22">
    <w:name w:val="Цитата 2 Знак"/>
    <w:basedOn w:val="a0"/>
    <w:link w:val="21"/>
    <w:uiPriority w:val="29"/>
    <w:rsid w:val="00C732A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732AD"/>
    <w:pPr>
      <w:ind w:left="720"/>
      <w:contextualSpacing/>
    </w:pPr>
    <w:rPr>
      <w:lang w:val="ru-UA"/>
    </w:rPr>
  </w:style>
  <w:style w:type="character" w:styleId="a8">
    <w:name w:val="Intense Emphasis"/>
    <w:basedOn w:val="a0"/>
    <w:uiPriority w:val="21"/>
    <w:qFormat/>
    <w:rsid w:val="00C732A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732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ru-UA"/>
    </w:rPr>
  </w:style>
  <w:style w:type="character" w:customStyle="1" w:styleId="aa">
    <w:name w:val="Выделенная цитата Знак"/>
    <w:basedOn w:val="a0"/>
    <w:link w:val="a9"/>
    <w:uiPriority w:val="30"/>
    <w:rsid w:val="00C732A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732AD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81678A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588</Words>
  <Characters>3353</Characters>
  <Application>Microsoft Office Word</Application>
  <DocSecurity>0</DocSecurity>
  <Lines>27</Lines>
  <Paragraphs>7</Paragraphs>
  <ScaleCrop>false</ScaleCrop>
  <Company/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Бойко Оксана</cp:lastModifiedBy>
  <cp:revision>2</cp:revision>
  <cp:lastPrinted>2026-04-20T07:16:00Z</cp:lastPrinted>
  <dcterms:created xsi:type="dcterms:W3CDTF">2026-04-20T07:13:00Z</dcterms:created>
  <dcterms:modified xsi:type="dcterms:W3CDTF">2026-04-20T07:16:00Z</dcterms:modified>
</cp:coreProperties>
</file>